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A0B2B" w14:textId="391339CB" w:rsidR="00E313FB" w:rsidRDefault="00E313FB"/>
    <w:p w14:paraId="6F293F69" w14:textId="77777777" w:rsidR="00E313FB" w:rsidRDefault="00E313FB" w:rsidP="00E313FB">
      <w:pPr>
        <w:pStyle w:val="Standard"/>
        <w:spacing w:before="0"/>
        <w:jc w:val="center"/>
        <w:rPr>
          <w:rFonts w:ascii="Adobe Garamond Pro" w:eastAsia="Adobe Garamond Pro" w:hAnsi="Adobe Garamond Pro" w:cs="Adobe Garamond Pro"/>
          <w:color w:val="0433FF"/>
          <w:sz w:val="28"/>
          <w:szCs w:val="28"/>
        </w:rPr>
      </w:pPr>
      <w:r>
        <w:rPr>
          <w:rFonts w:ascii="Adobe Garamond Pro" w:hAnsi="Adobe Garamond Pro"/>
          <w:color w:val="0433FF"/>
          <w:sz w:val="28"/>
          <w:szCs w:val="28"/>
        </w:rPr>
        <w:t>SØFARTSBOGEN - NINA MALINOVSKI</w:t>
      </w:r>
    </w:p>
    <w:p w14:paraId="319D0082" w14:textId="77777777" w:rsidR="00E313FB" w:rsidRDefault="00E313FB"/>
    <w:p w14:paraId="46975D5E" w14:textId="77777777" w:rsidR="00E313FB" w:rsidRDefault="00E313FB"/>
    <w:p w14:paraId="01306805" w14:textId="4519E642" w:rsidR="00E313FB" w:rsidRDefault="00E313FB"/>
    <w:p w14:paraId="704759E4" w14:textId="6A368326" w:rsidR="00E313FB" w:rsidRDefault="00E313FB">
      <w:r>
        <w:rPr>
          <w:rFonts w:ascii="Adobe Garamond Pro" w:eastAsia="Adobe Garamond Pro" w:hAnsi="Adobe Garamond Pro" w:cs="Adobe Garamond Pro"/>
          <w:noProof/>
        </w:rPr>
        <w:drawing>
          <wp:anchor distT="152400" distB="152400" distL="152400" distR="152400" simplePos="0" relativeHeight="251659264" behindDoc="0" locked="0" layoutInCell="1" allowOverlap="1" wp14:anchorId="63DB0503" wp14:editId="75010631">
            <wp:simplePos x="0" y="0"/>
            <wp:positionH relativeFrom="margin">
              <wp:posOffset>1728470</wp:posOffset>
            </wp:positionH>
            <wp:positionV relativeFrom="line">
              <wp:posOffset>10795</wp:posOffset>
            </wp:positionV>
            <wp:extent cx="2534920" cy="3588385"/>
            <wp:effectExtent l="0" t="0" r="5080" b="5715"/>
            <wp:wrapThrough wrapText="bothSides" distL="152400" distR="152400">
              <wp:wrapPolygon edited="1">
                <wp:start x="0" y="0"/>
                <wp:lineTo x="21617" y="0"/>
                <wp:lineTo x="21617" y="21621"/>
                <wp:lineTo x="0" y="21621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kærmbillede 2020-03-27 kl. 08.23.20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35883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9FE0D4" w14:textId="2D8BB92E" w:rsidR="00E313FB" w:rsidRDefault="00E313FB"/>
    <w:p w14:paraId="6E05F181" w14:textId="74FAE472" w:rsidR="00E313FB" w:rsidRDefault="00E313FB"/>
    <w:p w14:paraId="563A40F9" w14:textId="447FC1BB" w:rsidR="00E313FB" w:rsidRDefault="00E313FB"/>
    <w:p w14:paraId="3E84D555" w14:textId="48522989" w:rsidR="00AF5C83" w:rsidRDefault="00AF5C83"/>
    <w:p w14:paraId="131059B8" w14:textId="18BD3F27" w:rsidR="00E313FB" w:rsidRDefault="00E313FB"/>
    <w:p w14:paraId="2F2C8892" w14:textId="5A8014DD" w:rsidR="00E313FB" w:rsidRDefault="00E313FB"/>
    <w:p w14:paraId="7EAD5B97" w14:textId="5B9FB2FB" w:rsidR="00E313FB" w:rsidRDefault="00E313FB"/>
    <w:p w14:paraId="18A21C3B" w14:textId="1E21BD21" w:rsidR="00E313FB" w:rsidRDefault="00E313FB"/>
    <w:p w14:paraId="0F616F96" w14:textId="280283BE" w:rsidR="00E313FB" w:rsidRDefault="00E313FB"/>
    <w:p w14:paraId="0384D6FC" w14:textId="1A38358D" w:rsidR="00E313FB" w:rsidRDefault="00E313FB"/>
    <w:p w14:paraId="796B17F1" w14:textId="1C8281D2" w:rsidR="00E313FB" w:rsidRDefault="00E313FB"/>
    <w:p w14:paraId="55BB2623" w14:textId="07B2E62F" w:rsidR="00E313FB" w:rsidRDefault="00E313FB"/>
    <w:p w14:paraId="753547E7" w14:textId="181456EA" w:rsidR="00E313FB" w:rsidRDefault="00E313FB"/>
    <w:p w14:paraId="5F571B5C" w14:textId="2BC175C9" w:rsidR="00E313FB" w:rsidRDefault="00E313FB"/>
    <w:p w14:paraId="37D05FEF" w14:textId="4FFD2B57" w:rsidR="00E313FB" w:rsidRDefault="00E313FB"/>
    <w:p w14:paraId="3E748870" w14:textId="17A316BE" w:rsidR="00E313FB" w:rsidRDefault="00E313FB"/>
    <w:p w14:paraId="66AC39A2" w14:textId="782BE80B" w:rsidR="00E313FB" w:rsidRDefault="00E313FB"/>
    <w:p w14:paraId="4771F94A" w14:textId="7A755921" w:rsidR="00E313FB" w:rsidRDefault="00E313FB"/>
    <w:p w14:paraId="02E9519C" w14:textId="4BEC82A5" w:rsidR="00E313FB" w:rsidRDefault="00E313FB"/>
    <w:p w14:paraId="4B5CDDE4" w14:textId="44B95E87" w:rsidR="00E313FB" w:rsidRDefault="00E313FB"/>
    <w:p w14:paraId="166C2DB3" w14:textId="4F21D889" w:rsidR="00E313FB" w:rsidRDefault="00E313FB"/>
    <w:p w14:paraId="607CD590" w14:textId="3019CE54" w:rsidR="00E313FB" w:rsidRDefault="00E313FB"/>
    <w:p w14:paraId="56AE4C37" w14:textId="77777777" w:rsidR="00E313FB" w:rsidRDefault="00E313FB" w:rsidP="00E313FB">
      <w:pPr>
        <w:pStyle w:val="Brdteks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Fonts w:ascii="Adobe Garamond Pro" w:eastAsia="Adobe Garamond Pro" w:hAnsi="Adobe Garamond Pro" w:cs="Adobe Garamond Pro"/>
          <w:sz w:val="24"/>
          <w:szCs w:val="24"/>
          <w:u w:color="000000"/>
        </w:rPr>
      </w:pPr>
      <w:r>
        <w:rPr>
          <w:rFonts w:ascii="Adobe Garamond Pro" w:hAnsi="Adobe Garamond Pro"/>
          <w:i/>
          <w:iCs/>
          <w:sz w:val="24"/>
          <w:szCs w:val="24"/>
          <w:u w:color="000000"/>
        </w:rPr>
        <w:t>S</w:t>
      </w:r>
      <w:proofErr w:type="spellStart"/>
      <w:r>
        <w:rPr>
          <w:rFonts w:ascii="Adobe Garamond Pro" w:hAnsi="Adobe Garamond Pro"/>
          <w:i/>
          <w:iCs/>
          <w:sz w:val="24"/>
          <w:szCs w:val="24"/>
          <w:u w:color="000000"/>
          <w:lang w:val="da-DK"/>
        </w:rPr>
        <w:t>øfartsbogen</w:t>
      </w:r>
      <w:proofErr w:type="spellEnd"/>
      <w:r>
        <w:rPr>
          <w:rFonts w:ascii="Adobe Garamond Pro" w:hAnsi="Adobe Garamond Pro"/>
          <w:sz w:val="24"/>
          <w:szCs w:val="24"/>
          <w:u w:color="000000"/>
          <w:lang w:val="da-DK"/>
        </w:rPr>
        <w:t xml:space="preserve"> </w:t>
      </w:r>
      <w:r>
        <w:rPr>
          <w:rFonts w:ascii="Adobe Garamond Pro" w:hAnsi="Adobe Garamond Pro"/>
          <w:sz w:val="24"/>
          <w:szCs w:val="24"/>
          <w:u w:color="000000"/>
        </w:rPr>
        <w:t xml:space="preserve">er forfatterens tiende digtsamling </w:t>
      </w:r>
      <w:r>
        <w:rPr>
          <w:rFonts w:ascii="Adobe Garamond Pro" w:hAnsi="Adobe Garamond Pro"/>
          <w:sz w:val="24"/>
          <w:szCs w:val="24"/>
          <w:u w:color="000000"/>
          <w:lang w:val="da-DK"/>
        </w:rPr>
        <w:t xml:space="preserve">og første udgivelse af egne tekster siden 2006. </w:t>
      </w:r>
    </w:p>
    <w:p w14:paraId="77AEC8F2" w14:textId="77777777" w:rsidR="00E313FB" w:rsidRDefault="00E313FB" w:rsidP="00E313FB">
      <w:pPr>
        <w:pStyle w:val="Brdteks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Fonts w:ascii="Adobe Garamond Pro" w:eastAsia="Adobe Garamond Pro" w:hAnsi="Adobe Garamond Pro" w:cs="Adobe Garamond Pro"/>
          <w:sz w:val="24"/>
          <w:szCs w:val="24"/>
          <w:u w:color="000000"/>
        </w:rPr>
      </w:pPr>
    </w:p>
    <w:p w14:paraId="075FEC7F" w14:textId="77777777" w:rsidR="00E313FB" w:rsidRDefault="00E313FB" w:rsidP="00E313FB">
      <w:pPr>
        <w:pStyle w:val="Brdteks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Fonts w:ascii="Adobe Garamond Pro" w:eastAsia="Adobe Garamond Pro" w:hAnsi="Adobe Garamond Pro" w:cs="Adobe Garamond Pro"/>
          <w:sz w:val="24"/>
          <w:szCs w:val="24"/>
          <w:u w:color="000000"/>
        </w:rPr>
      </w:pPr>
      <w:r>
        <w:rPr>
          <w:rFonts w:ascii="Adobe Garamond Pro" w:hAnsi="Adobe Garamond Pro"/>
          <w:sz w:val="24"/>
          <w:szCs w:val="24"/>
          <w:u w:color="000000"/>
          <w:lang w:val="da-DK"/>
        </w:rPr>
        <w:t>Om bogen skriver forlaget:</w:t>
      </w:r>
      <w:r>
        <w:rPr>
          <w:rFonts w:ascii="Adobe Garamond Pro" w:hAnsi="Adobe Garamond Pro"/>
          <w:sz w:val="24"/>
          <w:szCs w:val="24"/>
          <w:u w:color="000000"/>
        </w:rPr>
        <w:t xml:space="preserve"> </w:t>
      </w:r>
      <w:r>
        <w:rPr>
          <w:rFonts w:ascii="Adobe Garamond Pro" w:hAnsi="Adobe Garamond Pro"/>
          <w:i/>
          <w:iCs/>
          <w:sz w:val="24"/>
          <w:szCs w:val="24"/>
          <w:u w:color="000000"/>
          <w:lang w:val="da-DK"/>
        </w:rPr>
        <w:t>Søfartsbogen</w:t>
      </w:r>
      <w:r>
        <w:rPr>
          <w:rFonts w:ascii="Adobe Garamond Pro" w:hAnsi="Adobe Garamond Pro"/>
          <w:sz w:val="24"/>
          <w:szCs w:val="24"/>
          <w:u w:color="000000"/>
          <w:lang w:val="da-DK"/>
        </w:rPr>
        <w:t xml:space="preserve"> handler om havets natur, dets </w:t>
      </w:r>
      <w:proofErr w:type="spellStart"/>
      <w:r>
        <w:rPr>
          <w:rFonts w:ascii="Adobe Garamond Pro" w:hAnsi="Adobe Garamond Pro"/>
          <w:sz w:val="24"/>
          <w:szCs w:val="24"/>
          <w:u w:color="000000"/>
          <w:lang w:val="da-DK"/>
        </w:rPr>
        <w:t>væ</w:t>
      </w:r>
      <w:proofErr w:type="spellEnd"/>
      <w:r>
        <w:rPr>
          <w:rFonts w:ascii="Adobe Garamond Pro" w:hAnsi="Adobe Garamond Pro"/>
          <w:sz w:val="24"/>
          <w:szCs w:val="24"/>
          <w:u w:color="000000"/>
        </w:rPr>
        <w:t>sner og vilk</w:t>
      </w:r>
      <w:r>
        <w:rPr>
          <w:rFonts w:ascii="Adobe Garamond Pro" w:hAnsi="Adobe Garamond Pro"/>
          <w:sz w:val="24"/>
          <w:szCs w:val="24"/>
          <w:u w:color="000000"/>
          <w:lang w:val="da-DK"/>
        </w:rPr>
        <w:t>å</w:t>
      </w:r>
      <w:r>
        <w:rPr>
          <w:rFonts w:ascii="Adobe Garamond Pro" w:hAnsi="Adobe Garamond Pro"/>
          <w:sz w:val="24"/>
          <w:szCs w:val="24"/>
          <w:u w:color="000000"/>
        </w:rPr>
        <w:t>r, b</w:t>
      </w:r>
      <w:r>
        <w:rPr>
          <w:rFonts w:ascii="Adobe Garamond Pro" w:hAnsi="Adobe Garamond Pro"/>
          <w:sz w:val="24"/>
          <w:szCs w:val="24"/>
          <w:u w:color="000000"/>
          <w:lang w:val="da-DK"/>
        </w:rPr>
        <w:t>å</w:t>
      </w:r>
      <w:r>
        <w:rPr>
          <w:rFonts w:ascii="Adobe Garamond Pro" w:hAnsi="Adobe Garamond Pro"/>
          <w:sz w:val="24"/>
          <w:szCs w:val="24"/>
          <w:u w:color="000000"/>
        </w:rPr>
        <w:t>de i konkret politisk forstand, f</w:t>
      </w:r>
      <w:proofErr w:type="spellStart"/>
      <w:r>
        <w:rPr>
          <w:rFonts w:ascii="Adobe Garamond Pro" w:hAnsi="Adobe Garamond Pro"/>
          <w:sz w:val="24"/>
          <w:szCs w:val="24"/>
          <w:u w:color="000000"/>
          <w:lang w:val="da-DK"/>
        </w:rPr>
        <w:t>ølelsesmæssigt</w:t>
      </w:r>
      <w:proofErr w:type="spellEnd"/>
      <w:r>
        <w:rPr>
          <w:rFonts w:ascii="Adobe Garamond Pro" w:hAnsi="Adobe Garamond Pro"/>
          <w:sz w:val="24"/>
          <w:szCs w:val="24"/>
          <w:u w:color="000000"/>
          <w:lang w:val="da-DK"/>
        </w:rPr>
        <w:t xml:space="preserve"> og mytisk. Det er digte om havfruer og sø</w:t>
      </w:r>
      <w:r>
        <w:rPr>
          <w:rFonts w:ascii="Adobe Garamond Pro" w:hAnsi="Adobe Garamond Pro"/>
          <w:sz w:val="24"/>
          <w:szCs w:val="24"/>
          <w:u w:color="000000"/>
        </w:rPr>
        <w:t>m</w:t>
      </w:r>
      <w:proofErr w:type="spellStart"/>
      <w:r>
        <w:rPr>
          <w:rFonts w:ascii="Adobe Garamond Pro" w:hAnsi="Adobe Garamond Pro"/>
          <w:sz w:val="24"/>
          <w:szCs w:val="24"/>
          <w:u w:color="000000"/>
          <w:lang w:val="da-DK"/>
        </w:rPr>
        <w:t>ænd</w:t>
      </w:r>
      <w:proofErr w:type="spellEnd"/>
      <w:r>
        <w:rPr>
          <w:rFonts w:ascii="Adobe Garamond Pro" w:hAnsi="Adobe Garamond Pro"/>
          <w:sz w:val="24"/>
          <w:szCs w:val="24"/>
          <w:u w:color="000000"/>
          <w:lang w:val="da-DK"/>
        </w:rPr>
        <w:t xml:space="preserve">, om havenes ukendte dyb og om de rederier, som besejler dem. </w:t>
      </w:r>
    </w:p>
    <w:p w14:paraId="06006BED" w14:textId="77777777" w:rsidR="00E313FB" w:rsidRDefault="00E313FB" w:rsidP="00E313FB">
      <w:pPr>
        <w:pStyle w:val="Brdteks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Fonts w:ascii="Adobe Garamond Pro" w:eastAsia="Adobe Garamond Pro" w:hAnsi="Adobe Garamond Pro" w:cs="Adobe Garamond Pro"/>
          <w:sz w:val="24"/>
          <w:szCs w:val="24"/>
          <w:u w:color="000000"/>
        </w:rPr>
      </w:pPr>
    </w:p>
    <w:p w14:paraId="593927E1" w14:textId="77777777" w:rsidR="00E313FB" w:rsidRDefault="00E313FB" w:rsidP="00E313FB">
      <w:pPr>
        <w:pStyle w:val="Brdteks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Fonts w:ascii="Adobe Garamond Pro" w:eastAsia="Adobe Garamond Pro" w:hAnsi="Adobe Garamond Pro" w:cs="Adobe Garamond Pro"/>
          <w:sz w:val="24"/>
          <w:szCs w:val="24"/>
          <w:u w:color="000000"/>
        </w:rPr>
      </w:pPr>
    </w:p>
    <w:p w14:paraId="00BBD934" w14:textId="77777777" w:rsidR="00E313FB" w:rsidRDefault="00E313FB" w:rsidP="00E313FB">
      <w:pPr>
        <w:pStyle w:val="Brdteks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line="288" w:lineRule="auto"/>
        <w:rPr>
          <w:rFonts w:ascii="Adobe Garamond Pro" w:eastAsia="Adobe Garamond Pro" w:hAnsi="Adobe Garamond Pro" w:cs="Adobe Garamond Pro"/>
          <w:i/>
          <w:iCs/>
          <w:sz w:val="24"/>
          <w:szCs w:val="24"/>
          <w:u w:color="000000"/>
        </w:rPr>
      </w:pPr>
      <w:r>
        <w:rPr>
          <w:rFonts w:ascii="Adobe Garamond Pro" w:hAnsi="Adobe Garamond Pro"/>
          <w:i/>
          <w:iCs/>
          <w:sz w:val="24"/>
          <w:szCs w:val="24"/>
          <w:u w:color="000000"/>
          <w:lang w:val="da-DK"/>
        </w:rPr>
        <w:t>Efter et containerforlis flød tusindvis af badeænder ud over Atlanten</w:t>
      </w:r>
      <w:r>
        <w:rPr>
          <w:rFonts w:ascii="Adobe Garamond Pro" w:eastAsia="Adobe Garamond Pro" w:hAnsi="Adobe Garamond Pro" w:cs="Adobe Garamond Pro"/>
          <w:i/>
          <w:iCs/>
          <w:sz w:val="24"/>
          <w:szCs w:val="24"/>
          <w:u w:color="000000"/>
        </w:rPr>
        <w:br/>
      </w:r>
      <w:r>
        <w:rPr>
          <w:rFonts w:ascii="Adobe Garamond Pro" w:hAnsi="Adobe Garamond Pro"/>
          <w:i/>
          <w:iCs/>
          <w:sz w:val="24"/>
          <w:szCs w:val="24"/>
          <w:u w:color="000000"/>
          <w:lang w:val="da-DK"/>
        </w:rPr>
        <w:t>og op igennem Arktis, efter femten år landede en enkelt and</w:t>
      </w:r>
      <w:r>
        <w:rPr>
          <w:rFonts w:ascii="Adobe Garamond Pro" w:eastAsia="Adobe Garamond Pro" w:hAnsi="Adobe Garamond Pro" w:cs="Adobe Garamond Pro"/>
          <w:i/>
          <w:iCs/>
          <w:sz w:val="24"/>
          <w:szCs w:val="24"/>
          <w:u w:color="000000"/>
        </w:rPr>
        <w:br/>
      </w:r>
      <w:r>
        <w:rPr>
          <w:rFonts w:ascii="Adobe Garamond Pro" w:hAnsi="Adobe Garamond Pro"/>
          <w:i/>
          <w:iCs/>
          <w:sz w:val="24"/>
          <w:szCs w:val="24"/>
          <w:u w:color="000000"/>
        </w:rPr>
        <w:t>p</w:t>
      </w:r>
      <w:r>
        <w:rPr>
          <w:rFonts w:ascii="Adobe Garamond Pro" w:hAnsi="Adobe Garamond Pro"/>
          <w:i/>
          <w:iCs/>
          <w:sz w:val="24"/>
          <w:szCs w:val="24"/>
          <w:u w:color="000000"/>
          <w:lang w:val="da-DK"/>
        </w:rPr>
        <w:t xml:space="preserve">å Skotlands kyst. Og her gik jeg og troede, jeg vidste, hvad ensomhed er. </w:t>
      </w:r>
    </w:p>
    <w:p w14:paraId="41885A09" w14:textId="77777777" w:rsidR="00E313FB" w:rsidRDefault="00E313FB" w:rsidP="00E313FB">
      <w:pPr>
        <w:pStyle w:val="Brdteks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Fonts w:ascii="Adobe Garamond Pro" w:eastAsia="Adobe Garamond Pro" w:hAnsi="Adobe Garamond Pro" w:cs="Adobe Garamond Pro"/>
          <w:i/>
          <w:iCs/>
          <w:sz w:val="24"/>
          <w:szCs w:val="24"/>
          <w:u w:color="000000"/>
        </w:rPr>
      </w:pPr>
    </w:p>
    <w:p w14:paraId="26F2E350" w14:textId="77777777" w:rsidR="00E313FB" w:rsidRDefault="00E313FB" w:rsidP="00E313FB">
      <w:pPr>
        <w:pStyle w:val="Brdteks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Fonts w:ascii="Adobe Garamond Pro" w:eastAsia="Adobe Garamond Pro" w:hAnsi="Adobe Garamond Pro" w:cs="Adobe Garamond Pro"/>
          <w:sz w:val="24"/>
          <w:szCs w:val="24"/>
          <w:u w:color="000000"/>
        </w:rPr>
      </w:pPr>
    </w:p>
    <w:p w14:paraId="4F074369" w14:textId="77777777" w:rsidR="00E313FB" w:rsidRDefault="00E313FB" w:rsidP="00E313FB">
      <w:pPr>
        <w:pStyle w:val="Brdteks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Fonts w:ascii="Adobe Garamond Pro" w:eastAsia="Adobe Garamond Pro" w:hAnsi="Adobe Garamond Pro" w:cs="Adobe Garamond Pro"/>
          <w:sz w:val="24"/>
          <w:szCs w:val="24"/>
          <w:u w:color="000000"/>
        </w:rPr>
      </w:pPr>
      <w:r>
        <w:rPr>
          <w:rFonts w:ascii="Adobe Garamond Pro" w:hAnsi="Adobe Garamond Pro"/>
          <w:sz w:val="24"/>
          <w:szCs w:val="24"/>
          <w:u w:color="000000"/>
          <w:lang w:val="da-DK"/>
        </w:rPr>
        <w:t xml:space="preserve">Nina Malinovski debuterede i 1978 med digtsamlingen </w:t>
      </w:r>
      <w:r>
        <w:rPr>
          <w:rFonts w:ascii="Adobe Garamond Pro" w:hAnsi="Adobe Garamond Pro"/>
          <w:i/>
          <w:iCs/>
          <w:sz w:val="24"/>
          <w:szCs w:val="24"/>
          <w:u w:color="000000"/>
          <w:lang w:val="da-DK"/>
        </w:rPr>
        <w:t>Kvindetid</w:t>
      </w:r>
      <w:r>
        <w:rPr>
          <w:rFonts w:ascii="Adobe Garamond Pro" w:hAnsi="Adobe Garamond Pro"/>
          <w:sz w:val="24"/>
          <w:szCs w:val="24"/>
          <w:u w:color="000000"/>
          <w:lang w:val="da-DK"/>
        </w:rPr>
        <w:t xml:space="preserve"> og har siden udgivet en række digtsamlinger samt skrevet flere manuskripter til film, teater og radio. Tidligere udgivelser af forfatteren er blandt andet udkommet i svensk </w:t>
      </w:r>
      <w:r>
        <w:rPr>
          <w:rFonts w:ascii="Adobe Garamond Pro" w:hAnsi="Adobe Garamond Pro"/>
          <w:sz w:val="24"/>
          <w:szCs w:val="24"/>
          <w:u w:color="000000"/>
        </w:rPr>
        <w:t>spansk, ungarsk, polsk, arabisk, fransk og engelsk overs</w:t>
      </w:r>
      <w:r>
        <w:rPr>
          <w:rFonts w:ascii="Adobe Garamond Pro" w:hAnsi="Adobe Garamond Pro"/>
          <w:sz w:val="24"/>
          <w:szCs w:val="24"/>
          <w:u w:color="000000"/>
          <w:lang w:val="da-DK"/>
        </w:rPr>
        <w:t>æ</w:t>
      </w:r>
      <w:r>
        <w:rPr>
          <w:rFonts w:ascii="Adobe Garamond Pro" w:hAnsi="Adobe Garamond Pro"/>
          <w:sz w:val="24"/>
          <w:szCs w:val="24"/>
          <w:u w:color="000000"/>
        </w:rPr>
        <w:t>ttelse.</w:t>
      </w:r>
    </w:p>
    <w:p w14:paraId="64B1FAB2" w14:textId="77777777" w:rsidR="00E313FB" w:rsidRDefault="00E313FB" w:rsidP="00E313FB">
      <w:pPr>
        <w:pStyle w:val="Brdteks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Fonts w:ascii="Adobe Garamond Pro" w:eastAsia="Adobe Garamond Pro" w:hAnsi="Adobe Garamond Pro" w:cs="Adobe Garamond Pro"/>
          <w:sz w:val="24"/>
          <w:szCs w:val="24"/>
          <w:u w:color="000000"/>
        </w:rPr>
      </w:pPr>
    </w:p>
    <w:p w14:paraId="1AEB598E" w14:textId="77777777" w:rsidR="00E313FB" w:rsidRDefault="00E313FB" w:rsidP="00E313FB">
      <w:pPr>
        <w:pStyle w:val="Brdteks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Fonts w:ascii="Adobe Garamond Pro" w:eastAsia="Adobe Garamond Pro" w:hAnsi="Adobe Garamond Pro" w:cs="Adobe Garamond Pro"/>
          <w:sz w:val="24"/>
          <w:szCs w:val="24"/>
          <w:u w:color="000000"/>
        </w:rPr>
      </w:pPr>
      <w:r w:rsidRPr="009A1BD2">
        <w:rPr>
          <w:rFonts w:ascii="Adobe Garamond Pro" w:hAnsi="Adobe Garamond Pro"/>
          <w:sz w:val="24"/>
          <w:szCs w:val="24"/>
          <w:u w:color="000000"/>
          <w:lang w:val="da-DK"/>
        </w:rPr>
        <w:t xml:space="preserve">De </w:t>
      </w:r>
      <w:r>
        <w:rPr>
          <w:rFonts w:ascii="Adobe Garamond Pro" w:hAnsi="Adobe Garamond Pro"/>
          <w:sz w:val="24"/>
          <w:szCs w:val="24"/>
          <w:u w:color="000000"/>
          <w:lang w:val="da-DK"/>
        </w:rPr>
        <w:t>senere år har Nina Malinovski arbejdet p</w:t>
      </w:r>
      <w:r>
        <w:rPr>
          <w:rFonts w:ascii="Adobe Garamond Pro" w:hAnsi="Adobe Garamond Pro"/>
          <w:sz w:val="24"/>
          <w:szCs w:val="24"/>
          <w:u w:color="000000"/>
        </w:rPr>
        <w:t xml:space="preserve">å </w:t>
      </w:r>
      <w:r>
        <w:rPr>
          <w:rFonts w:ascii="Adobe Garamond Pro" w:hAnsi="Adobe Garamond Pro"/>
          <w:sz w:val="24"/>
          <w:szCs w:val="24"/>
          <w:u w:color="000000"/>
          <w:lang w:val="da-DK"/>
        </w:rPr>
        <w:t>en bog om sin far, digteren Ivan Malinowski, som udkommer p</w:t>
      </w:r>
      <w:r>
        <w:rPr>
          <w:rFonts w:ascii="Adobe Garamond Pro" w:hAnsi="Adobe Garamond Pro"/>
          <w:sz w:val="24"/>
          <w:szCs w:val="24"/>
          <w:u w:color="000000"/>
        </w:rPr>
        <w:t xml:space="preserve">å </w:t>
      </w:r>
      <w:r w:rsidRPr="009A1BD2">
        <w:rPr>
          <w:rFonts w:ascii="Adobe Garamond Pro" w:hAnsi="Adobe Garamond Pro"/>
          <w:sz w:val="24"/>
          <w:szCs w:val="24"/>
          <w:u w:color="000000"/>
          <w:lang w:val="da-DK"/>
        </w:rPr>
        <w:t xml:space="preserve">forlaget Det Poetiske Bureau </w:t>
      </w:r>
      <w:r>
        <w:rPr>
          <w:rFonts w:ascii="Adobe Garamond Pro" w:hAnsi="Adobe Garamond Pro"/>
          <w:sz w:val="24"/>
          <w:szCs w:val="24"/>
          <w:u w:color="000000"/>
          <w:lang w:val="da-DK"/>
        </w:rPr>
        <w:t xml:space="preserve">i </w:t>
      </w:r>
      <w:proofErr w:type="spellStart"/>
      <w:r>
        <w:rPr>
          <w:rFonts w:ascii="Adobe Garamond Pro" w:hAnsi="Adobe Garamond Pro"/>
          <w:sz w:val="24"/>
          <w:szCs w:val="24"/>
          <w:u w:color="000000"/>
          <w:lang w:val="da-DK"/>
        </w:rPr>
        <w:t>efterå</w:t>
      </w:r>
      <w:proofErr w:type="spellEnd"/>
      <w:r>
        <w:rPr>
          <w:rFonts w:ascii="Adobe Garamond Pro" w:hAnsi="Adobe Garamond Pro"/>
          <w:sz w:val="24"/>
          <w:szCs w:val="24"/>
          <w:u w:color="000000"/>
        </w:rPr>
        <w:t>ret</w:t>
      </w:r>
      <w:r>
        <w:rPr>
          <w:rFonts w:ascii="Adobe Garamond Pro" w:hAnsi="Adobe Garamond Pro"/>
          <w:sz w:val="24"/>
          <w:szCs w:val="24"/>
          <w:u w:color="000000"/>
          <w:lang w:val="da-DK"/>
        </w:rPr>
        <w:t xml:space="preserve"> 2020</w:t>
      </w:r>
      <w:r>
        <w:rPr>
          <w:rFonts w:ascii="Adobe Garamond Pro" w:hAnsi="Adobe Garamond Pro"/>
          <w:sz w:val="24"/>
          <w:szCs w:val="24"/>
          <w:u w:color="000000"/>
        </w:rPr>
        <w:t>.</w:t>
      </w:r>
      <w:r>
        <w:rPr>
          <w:rFonts w:ascii="Adobe Garamond Pro" w:hAnsi="Adobe Garamond Pro"/>
          <w:sz w:val="24"/>
          <w:szCs w:val="24"/>
          <w:u w:color="000000"/>
          <w:lang w:val="da-DK"/>
        </w:rPr>
        <w:t xml:space="preserve"> Desuden har hun skrevet </w:t>
      </w:r>
      <w:r>
        <w:rPr>
          <w:rFonts w:ascii="Adobe Garamond Pro" w:hAnsi="Adobe Garamond Pro"/>
          <w:sz w:val="24"/>
          <w:szCs w:val="24"/>
          <w:u w:color="000000"/>
        </w:rPr>
        <w:t xml:space="preserve">ungdomsromanen </w:t>
      </w:r>
      <w:r>
        <w:rPr>
          <w:rFonts w:ascii="Adobe Garamond Pro" w:hAnsi="Adobe Garamond Pro"/>
          <w:sz w:val="24"/>
          <w:szCs w:val="24"/>
          <w:u w:color="000000"/>
          <w:rtl/>
          <w:lang w:val="ar-SA"/>
        </w:rPr>
        <w:t>“</w:t>
      </w:r>
      <w:r>
        <w:rPr>
          <w:rFonts w:ascii="Adobe Garamond Pro" w:hAnsi="Adobe Garamond Pro"/>
          <w:sz w:val="24"/>
          <w:szCs w:val="24"/>
          <w:u w:color="000000"/>
        </w:rPr>
        <w:t xml:space="preserve">Naimas verden” </w:t>
      </w:r>
      <w:r>
        <w:rPr>
          <w:rFonts w:ascii="Adobe Garamond Pro" w:hAnsi="Adobe Garamond Pro"/>
          <w:sz w:val="24"/>
          <w:szCs w:val="24"/>
          <w:u w:color="000000"/>
          <w:lang w:val="da-DK"/>
        </w:rPr>
        <w:t xml:space="preserve">samt en fabelsamling, illustreret af den svenske billedkunstner Ivar </w:t>
      </w:r>
      <w:proofErr w:type="spellStart"/>
      <w:r>
        <w:rPr>
          <w:rFonts w:ascii="Adobe Garamond Pro" w:hAnsi="Adobe Garamond Pro"/>
          <w:sz w:val="24"/>
          <w:szCs w:val="24"/>
          <w:u w:color="000000"/>
          <w:lang w:val="da-DK"/>
        </w:rPr>
        <w:t>S</w:t>
      </w:r>
      <w:r w:rsidRPr="009A1BD2">
        <w:rPr>
          <w:rFonts w:ascii="Adobe Garamond Pro" w:hAnsi="Adobe Garamond Pro"/>
          <w:sz w:val="24"/>
          <w:szCs w:val="24"/>
          <w:u w:color="000000"/>
          <w:lang w:val="da-DK"/>
        </w:rPr>
        <w:t>ödergren</w:t>
      </w:r>
      <w:proofErr w:type="spellEnd"/>
      <w:r>
        <w:rPr>
          <w:rFonts w:ascii="Adobe Garamond Pro" w:hAnsi="Adobe Garamond Pro"/>
          <w:sz w:val="24"/>
          <w:szCs w:val="24"/>
          <w:u w:color="000000"/>
          <w:lang w:val="da-DK"/>
        </w:rPr>
        <w:t xml:space="preserve">, begge med planlagt udgivelse i 2021. </w:t>
      </w:r>
    </w:p>
    <w:p w14:paraId="51D75CB9" w14:textId="77777777" w:rsidR="00E313FB" w:rsidRDefault="00E313FB" w:rsidP="00E313FB">
      <w:pPr>
        <w:pStyle w:val="Standard"/>
        <w:spacing w:before="0"/>
        <w:rPr>
          <w:rFonts w:ascii="Adobe Garamond Pro" w:eastAsia="Adobe Garamond Pro" w:hAnsi="Adobe Garamond Pro" w:cs="Adobe Garamond Pro"/>
        </w:rPr>
      </w:pPr>
    </w:p>
    <w:p w14:paraId="4E0D11A1" w14:textId="77777777" w:rsidR="00E313FB" w:rsidRDefault="00E313FB" w:rsidP="00E313FB">
      <w:pPr>
        <w:pStyle w:val="Standard"/>
        <w:spacing w:before="0"/>
        <w:rPr>
          <w:rFonts w:ascii="Adobe Garamond Pro" w:eastAsia="Adobe Garamond Pro" w:hAnsi="Adobe Garamond Pro" w:cs="Adobe Garamond Pro"/>
        </w:rPr>
      </w:pPr>
      <w:r>
        <w:rPr>
          <w:rFonts w:ascii="Adobe Garamond Pro" w:hAnsi="Adobe Garamond Pro"/>
        </w:rPr>
        <w:t xml:space="preserve">Henvendelser ang. udgivelsen kan rettes til </w:t>
      </w:r>
      <w:hyperlink r:id="rId5" w:history="1">
        <w:r>
          <w:rPr>
            <w:rStyle w:val="Hyperlink0"/>
            <w:rFonts w:ascii="Adobe Garamond Pro" w:hAnsi="Adobe Garamond Pro"/>
          </w:rPr>
          <w:t>forlagetblaa2@gmail.com</w:t>
        </w:r>
      </w:hyperlink>
      <w:r>
        <w:rPr>
          <w:rFonts w:ascii="Adobe Garamond Pro" w:hAnsi="Adobe Garamond Pro"/>
        </w:rPr>
        <w:t xml:space="preserve">. </w:t>
      </w:r>
    </w:p>
    <w:p w14:paraId="666A20F5" w14:textId="77777777" w:rsidR="00E313FB" w:rsidRDefault="00E313FB" w:rsidP="00E313FB">
      <w:pPr>
        <w:pStyle w:val="Standard"/>
        <w:spacing w:before="0"/>
        <w:rPr>
          <w:rFonts w:ascii="Adobe Garamond Pro" w:eastAsia="Adobe Garamond Pro" w:hAnsi="Adobe Garamond Pro" w:cs="Adobe Garamond Pro"/>
        </w:rPr>
      </w:pPr>
    </w:p>
    <w:p w14:paraId="107F3E2F" w14:textId="77777777" w:rsidR="00E313FB" w:rsidRDefault="00E313FB" w:rsidP="00E313FB">
      <w:pPr>
        <w:pStyle w:val="Standard"/>
        <w:spacing w:before="0"/>
        <w:rPr>
          <w:rFonts w:ascii="Adobe Garamond Pro" w:eastAsia="Adobe Garamond Pro" w:hAnsi="Adobe Garamond Pro" w:cs="Adobe Garamond Pro"/>
        </w:rPr>
      </w:pPr>
    </w:p>
    <w:p w14:paraId="7C81491E" w14:textId="77777777" w:rsidR="00E313FB" w:rsidRDefault="00E313FB" w:rsidP="00E313FB">
      <w:pPr>
        <w:pStyle w:val="Standard"/>
        <w:spacing w:before="0"/>
        <w:rPr>
          <w:rFonts w:ascii="Adobe Garamond Pro" w:eastAsia="Adobe Garamond Pro" w:hAnsi="Adobe Garamond Pro" w:cs="Adobe Garamond Pro"/>
        </w:rPr>
      </w:pPr>
      <w:r>
        <w:rPr>
          <w:rFonts w:ascii="Adobe Garamond Pro" w:hAnsi="Adobe Garamond Pro"/>
        </w:rPr>
        <w:t>Med venlig hilsen</w:t>
      </w:r>
    </w:p>
    <w:p w14:paraId="06DEFF02" w14:textId="77777777" w:rsidR="00E313FB" w:rsidRDefault="00E313FB" w:rsidP="00E313FB">
      <w:pPr>
        <w:pStyle w:val="Standard"/>
        <w:spacing w:before="0"/>
        <w:rPr>
          <w:rFonts w:ascii="Adobe Garamond Pro" w:eastAsia="Adobe Garamond Pro" w:hAnsi="Adobe Garamond Pro" w:cs="Adobe Garamond Pro"/>
        </w:rPr>
      </w:pPr>
    </w:p>
    <w:p w14:paraId="33E9B3FD" w14:textId="77777777" w:rsidR="00E313FB" w:rsidRDefault="00E313FB" w:rsidP="00E313FB">
      <w:pPr>
        <w:pStyle w:val="Standard"/>
        <w:spacing w:before="0"/>
        <w:rPr>
          <w:rFonts w:ascii="Adobe Garamond Pro" w:eastAsia="Adobe Garamond Pro" w:hAnsi="Adobe Garamond Pro" w:cs="Adobe Garamond Pro"/>
        </w:rPr>
      </w:pPr>
      <w:r>
        <w:rPr>
          <w:rFonts w:ascii="Adobe Garamond Pro" w:hAnsi="Adobe Garamond Pro"/>
        </w:rPr>
        <w:t>Forlaget Blå</w:t>
      </w:r>
    </w:p>
    <w:p w14:paraId="27AAB698" w14:textId="77777777" w:rsidR="00E313FB" w:rsidRDefault="00E313FB" w:rsidP="00E313FB">
      <w:pPr>
        <w:pStyle w:val="Standard"/>
        <w:spacing w:before="0"/>
        <w:rPr>
          <w:rFonts w:ascii="Adobe Garamond Pro" w:eastAsia="Adobe Garamond Pro" w:hAnsi="Adobe Garamond Pro" w:cs="Adobe Garamond Pro"/>
        </w:rPr>
      </w:pPr>
    </w:p>
    <w:p w14:paraId="690D3E43" w14:textId="4CAE52E0" w:rsidR="00E313FB" w:rsidRPr="00E313FB" w:rsidRDefault="00E313FB" w:rsidP="00E313FB">
      <w:pPr>
        <w:rPr>
          <w:lang w:val="da-DK"/>
        </w:rPr>
      </w:pPr>
    </w:p>
    <w:sectPr w:rsidR="00E313FB" w:rsidRPr="00E313F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dobe Garamond Pro">
    <w:altName w:val="Garamond"/>
    <w:panose1 w:val="020B0604020202020204"/>
    <w:charset w:val="00"/>
    <w:family w:val="roman"/>
    <w:pitch w:val="default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3FB"/>
    <w:rsid w:val="00AF5C83"/>
    <w:rsid w:val="00E31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FD45B94"/>
  <w15:chartTrackingRefBased/>
  <w15:docId w15:val="{EBB5EE29-DACB-6E47-A9EC-63EF91262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DK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E313FB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Helvetica Neue" w:eastAsia="Arial Unicode MS" w:hAnsi="Helvetica Neue" w:cs="Arial Unicode MS"/>
      <w:color w:val="000000"/>
      <w:bdr w:val="nil"/>
      <w:lang w:val="da-DK"/>
      <w14:textOutline w14:w="0" w14:cap="flat" w14:cmpd="sng" w14:algn="ctr">
        <w14:noFill/>
        <w14:prstDash w14:val="solid"/>
        <w14:bevel/>
      </w14:textOutline>
    </w:rPr>
  </w:style>
  <w:style w:type="paragraph" w:customStyle="1" w:styleId="Brdtekst">
    <w:name w:val="Brødtekst"/>
    <w:rsid w:val="00E313F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sid w:val="00E313FB"/>
    <w:rPr>
      <w:color w:val="0563C1" w:themeColor="hyperlink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E313F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forlagetblaa2@gmail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207</Words>
  <Characters>1186</Characters>
  <Application>Microsoft Office Word</Application>
  <DocSecurity>0</DocSecurity>
  <Lines>9</Lines>
  <Paragraphs>2</Paragraphs>
  <ScaleCrop>false</ScaleCrop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2021-12-04T09:32:00Z</dcterms:created>
  <dcterms:modified xsi:type="dcterms:W3CDTF">2021-12-04T09:35:00Z</dcterms:modified>
</cp:coreProperties>
</file>